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E480" w14:textId="77777777" w:rsidR="007B7811" w:rsidRPr="00942E4B" w:rsidRDefault="007B7811" w:rsidP="00AF6C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938837" w14:textId="60C3831D" w:rsidR="00F15226" w:rsidRPr="00942E4B" w:rsidRDefault="00F15226" w:rsidP="00E351E6">
      <w:pPr>
        <w:spacing w:after="0" w:line="240" w:lineRule="auto"/>
        <w:ind w:left="4633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14:paraId="3ADD78B4" w14:textId="0E717C55" w:rsidR="00F15226" w:rsidRPr="00942E4B" w:rsidRDefault="00F15226" w:rsidP="00E351E6">
      <w:pPr>
        <w:spacing w:after="0" w:line="240" w:lineRule="auto"/>
        <w:ind w:left="5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do Zarządzenia Nr</w:t>
      </w:r>
      <w:r w:rsidR="00E351E6"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3BB4">
        <w:rPr>
          <w:rFonts w:ascii="Arial" w:eastAsia="Times New Roman" w:hAnsi="Arial" w:cs="Arial"/>
          <w:sz w:val="24"/>
          <w:szCs w:val="24"/>
          <w:lang w:eastAsia="pl-PL"/>
        </w:rPr>
        <w:t>0050/634/2024</w:t>
      </w:r>
      <w:r w:rsidRPr="00942E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Prezydenta Miasta Rzeszowa</w:t>
      </w:r>
    </w:p>
    <w:p w14:paraId="5D6C593F" w14:textId="1D792183" w:rsidR="00F15226" w:rsidRPr="00942E4B" w:rsidRDefault="00F15226" w:rsidP="00E351E6">
      <w:pPr>
        <w:spacing w:after="0" w:line="240" w:lineRule="auto"/>
        <w:ind w:left="5341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3C3BB4">
        <w:rPr>
          <w:rFonts w:ascii="Arial" w:eastAsia="Times New Roman" w:hAnsi="Arial" w:cs="Arial"/>
          <w:sz w:val="24"/>
          <w:szCs w:val="24"/>
          <w:lang w:eastAsia="pl-PL"/>
        </w:rPr>
        <w:t>3 grudnia 2024 r.</w:t>
      </w:r>
    </w:p>
    <w:p w14:paraId="20A8A725" w14:textId="77777777" w:rsidR="00F15226" w:rsidRPr="00942E4B" w:rsidRDefault="00F15226" w:rsidP="00F1522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1210771" w14:textId="77777777" w:rsidR="00F15226" w:rsidRPr="00942E4B" w:rsidRDefault="00F15226" w:rsidP="00F152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</w:t>
      </w:r>
    </w:p>
    <w:p w14:paraId="6B273B16" w14:textId="77777777" w:rsidR="00F15226" w:rsidRPr="00942E4B" w:rsidRDefault="00F15226" w:rsidP="00F152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PREZYDENT MIASTA RZESZOWA</w:t>
      </w:r>
    </w:p>
    <w:p w14:paraId="5B12AE4F" w14:textId="77777777" w:rsidR="00F15226" w:rsidRPr="00942E4B" w:rsidRDefault="00F15226" w:rsidP="00F152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F9AC50" w14:textId="544646A0" w:rsidR="00E027BF" w:rsidRPr="00942E4B" w:rsidRDefault="00F15226" w:rsidP="00E02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ogłasza nabór kandydatów na przedstawicieli organizacji pozarządowych oraz podmiotów, o których mowa w art. 3 ust. 3 ustawy </w:t>
      </w:r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z dnia 24 kwietnia 2003 r. </w:t>
      </w:r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o działalności pożytku publicznego i o wolontariacie, w Komisji konkursowej opiniującej oferty w ramach otwartych konkursów ofert na realizację w 202</w:t>
      </w:r>
      <w:r w:rsidR="000956B5" w:rsidRPr="00942E4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r. zadań publicznych</w:t>
      </w:r>
      <w:r w:rsidR="00E027BF" w:rsidRPr="00942E4B">
        <w:rPr>
          <w:rFonts w:ascii="Arial" w:eastAsia="Times New Roman" w:hAnsi="Arial" w:cs="Arial"/>
          <w:sz w:val="24"/>
          <w:szCs w:val="24"/>
          <w:lang w:eastAsia="pl-PL"/>
        </w:rPr>
        <w:t>, o których mowa w ww. ustawie, w tym w szczególności:</w:t>
      </w:r>
    </w:p>
    <w:p w14:paraId="496E0989" w14:textId="77777777" w:rsidR="00E027BF" w:rsidRPr="00942E4B" w:rsidRDefault="00E027BF" w:rsidP="00E027BF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pomocy społecznej, w tym pomocy rodzinom i osobom w trudnej sytuacji życiowej oraz wyrównywania szans tych rodzin i osób; </w:t>
      </w:r>
    </w:p>
    <w:p w14:paraId="367B6E11" w14:textId="77777777" w:rsidR="00E027BF" w:rsidRPr="00942E4B" w:rsidRDefault="00E027BF" w:rsidP="00E027BF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wspierania rodziny i systemu pieczy zastępczej;</w:t>
      </w:r>
    </w:p>
    <w:p w14:paraId="25854FFB" w14:textId="77777777" w:rsidR="00E027BF" w:rsidRPr="00942E4B" w:rsidRDefault="00E027BF" w:rsidP="00E027BF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działalności na rzecz integracji i reintegracji zawodowej i społecznej osób zagrożonych wykluczeniem społecznym;</w:t>
      </w:r>
    </w:p>
    <w:p w14:paraId="47C21418" w14:textId="77777777" w:rsidR="00E027BF" w:rsidRPr="00942E4B" w:rsidRDefault="00E027BF" w:rsidP="00E027BF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działalności na rzecz osób niepełnosprawnych;</w:t>
      </w:r>
    </w:p>
    <w:p w14:paraId="51564790" w14:textId="7B89B608" w:rsidR="00E027BF" w:rsidRPr="00942E4B" w:rsidRDefault="00E027BF" w:rsidP="00E027BF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przeciwdziałania uzależnieniom i patologiom społecznym,</w:t>
      </w:r>
    </w:p>
    <w:p w14:paraId="794F5086" w14:textId="2B6E797D" w:rsidR="00E027BF" w:rsidRPr="00942E4B" w:rsidRDefault="00E027BF" w:rsidP="00780C03">
      <w:pPr>
        <w:spacing w:after="0" w:line="240" w:lineRule="auto"/>
        <w:ind w:left="339" w:firstLine="2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 odpowiedzi na ogłoszone przez Prezydenta Miasta Rzeszowa otwarte konkursy ofert.</w:t>
      </w:r>
    </w:p>
    <w:p w14:paraId="5942094C" w14:textId="77777777" w:rsidR="00E027BF" w:rsidRPr="00942E4B" w:rsidRDefault="00E027BF" w:rsidP="00E02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39E8F" w14:textId="77777777" w:rsidR="00F97645" w:rsidRPr="00F97645" w:rsidRDefault="00F15226" w:rsidP="00F97645">
      <w:pPr>
        <w:pStyle w:val="Akapitzlist"/>
        <w:numPr>
          <w:ilvl w:val="0"/>
          <w:numId w:val="38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45">
        <w:rPr>
          <w:rFonts w:ascii="Arial" w:eastAsia="Times New Roman" w:hAnsi="Arial" w:cs="Arial"/>
          <w:sz w:val="24"/>
          <w:szCs w:val="24"/>
          <w:lang w:eastAsia="pl-PL"/>
        </w:rPr>
        <w:t xml:space="preserve">Kandydatami na przedstawicieli organizacji pozarządowych do Komisji konkursowej mogą być członkowie organizacji pozarządowych lub podmiotów wymienionych w art. 3 ust. 3 ustawy z </w:t>
      </w:r>
      <w:bookmarkStart w:id="0" w:name="_Hlk181604029"/>
      <w:r w:rsidRPr="00F97645">
        <w:rPr>
          <w:rFonts w:ascii="Arial" w:eastAsia="Times New Roman" w:hAnsi="Arial" w:cs="Arial"/>
          <w:sz w:val="24"/>
          <w:szCs w:val="24"/>
          <w:lang w:eastAsia="pl-PL"/>
        </w:rPr>
        <w:t xml:space="preserve">dnia 24 kwietnia 2003 r. </w:t>
      </w:r>
      <w:bookmarkEnd w:id="0"/>
      <w:r w:rsidRPr="00F97645">
        <w:rPr>
          <w:rFonts w:ascii="Arial" w:eastAsia="Times New Roman" w:hAnsi="Arial" w:cs="Arial"/>
          <w:sz w:val="24"/>
          <w:szCs w:val="24"/>
          <w:lang w:eastAsia="pl-PL"/>
        </w:rPr>
        <w:t>o działalności pożytku publicznego i o wolontariacie, prowadzących działalność na terenie miasta Rzeszowa oraz osoby wskazane przez te organizacje (nie będące ich członkami).</w:t>
      </w:r>
    </w:p>
    <w:p w14:paraId="3E541C7B" w14:textId="3DC1DE22" w:rsidR="00F15226" w:rsidRPr="00F97645" w:rsidRDefault="00F15226" w:rsidP="00F97645">
      <w:pPr>
        <w:pStyle w:val="Akapitzlist"/>
        <w:numPr>
          <w:ilvl w:val="0"/>
          <w:numId w:val="38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645">
        <w:rPr>
          <w:rFonts w:ascii="Arial" w:eastAsia="Times New Roman" w:hAnsi="Arial" w:cs="Arial"/>
          <w:sz w:val="24"/>
          <w:szCs w:val="24"/>
          <w:lang w:eastAsia="pl-PL"/>
        </w:rPr>
        <w:t>Kandydaci na przedstawicieli organizacji muszą spełniać łącznie następujące kryteria:</w:t>
      </w:r>
    </w:p>
    <w:p w14:paraId="3BD56CBB" w14:textId="77777777" w:rsidR="00F15226" w:rsidRPr="00942E4B" w:rsidRDefault="00F15226" w:rsidP="00F97645">
      <w:pPr>
        <w:numPr>
          <w:ilvl w:val="0"/>
          <w:numId w:val="20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są obywatelami RP i korzystają z pełni praw publicznych,</w:t>
      </w:r>
    </w:p>
    <w:p w14:paraId="05B917CE" w14:textId="77777777" w:rsidR="00F15226" w:rsidRPr="00942E4B" w:rsidRDefault="00F15226" w:rsidP="00F97645">
      <w:pPr>
        <w:numPr>
          <w:ilvl w:val="0"/>
          <w:numId w:val="20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nie reprezentują organizacji biorących udział w konkursie,</w:t>
      </w:r>
    </w:p>
    <w:p w14:paraId="28D2F375" w14:textId="25287D22" w:rsidR="00F15226" w:rsidRPr="00942E4B" w:rsidRDefault="00F15226" w:rsidP="00F97645">
      <w:pPr>
        <w:numPr>
          <w:ilvl w:val="0"/>
          <w:numId w:val="20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nie podlegają wyłączeniu na zasadach określonych w art. 24 ustawy z dnia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br/>
        <w:t>14 czerwca 1960 r. Kodeks postępowania administracyjnego,</w:t>
      </w:r>
    </w:p>
    <w:p w14:paraId="3FD29D21" w14:textId="77777777" w:rsidR="00F15226" w:rsidRPr="00942E4B" w:rsidRDefault="00F15226" w:rsidP="00F97645">
      <w:pPr>
        <w:numPr>
          <w:ilvl w:val="0"/>
          <w:numId w:val="20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mają doświadczenie w obszarze zadań publicznych z zakresu pomocy społecznej oraz w zakresie działalności organizacji pozarządowych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br/>
        <w:t>lub podmiotów wymienionych w art. 3 ust. 3 ustawy o działalności pożytku publicznego i o wolontariacie,</w:t>
      </w:r>
    </w:p>
    <w:p w14:paraId="0DE2DBB9" w14:textId="5698BA1D" w:rsidR="00F15226" w:rsidRPr="00942E4B" w:rsidRDefault="00F15226" w:rsidP="00F97645">
      <w:pPr>
        <w:numPr>
          <w:ilvl w:val="0"/>
          <w:numId w:val="20"/>
        </w:numPr>
        <w:spacing w:after="0" w:line="240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nie pozostają wobec wnioskodawców biorących udział w konkursie w takim stosunku prawnym lub faktycznym, który mógłby budzić uzasadnione wątpliwości, co do ich bezstronności</w:t>
      </w:r>
      <w:r w:rsidR="00AA676D" w:rsidRPr="00942E4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140ECA" w14:textId="54C3C6D7" w:rsidR="00F15226" w:rsidRPr="00942E4B" w:rsidRDefault="00F15226" w:rsidP="00F97645">
      <w:pPr>
        <w:numPr>
          <w:ilvl w:val="0"/>
          <w:numId w:val="39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Kandydatów na przedstawicieli organizacji do Komisji konkursowej zgłasza się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formularzu, stanowiącym Załącznik nr 2 do </w:t>
      </w:r>
      <w:r w:rsidRPr="00942E4B">
        <w:rPr>
          <w:rFonts w:ascii="Arial" w:hAnsi="Arial" w:cs="Arial"/>
          <w:sz w:val="24"/>
          <w:szCs w:val="24"/>
        </w:rPr>
        <w:t>niniejszego Zarządzenia, dostępnym na stronie Urzędu Miasta Rzeszowa</w:t>
      </w:r>
      <w:r w:rsidR="00341835" w:rsidRPr="00942E4B">
        <w:rPr>
          <w:rFonts w:ascii="Arial" w:hAnsi="Arial" w:cs="Arial"/>
          <w:sz w:val="24"/>
          <w:szCs w:val="24"/>
        </w:rPr>
        <w:t xml:space="preserve"> oraz </w:t>
      </w:r>
      <w:r w:rsidR="00341835" w:rsidRPr="00942E4B">
        <w:rPr>
          <w:rFonts w:ascii="Arial" w:eastAsia="Times New Roman" w:hAnsi="Arial" w:cs="Arial"/>
          <w:sz w:val="24"/>
          <w:szCs w:val="24"/>
          <w:lang w:eastAsia="pl-PL"/>
        </w:rPr>
        <w:t>Biuletynie Informacji Publicznej Miasta Rzeszowa</w:t>
      </w:r>
      <w:r w:rsidRPr="00942E4B">
        <w:rPr>
          <w:rFonts w:ascii="Arial" w:hAnsi="Arial" w:cs="Arial"/>
          <w:sz w:val="24"/>
          <w:szCs w:val="24"/>
        </w:rPr>
        <w:t xml:space="preserve">, w terminie </w:t>
      </w:r>
      <w:r w:rsidR="00341835" w:rsidRPr="00942E4B">
        <w:rPr>
          <w:rFonts w:ascii="Arial" w:hAnsi="Arial" w:cs="Arial"/>
          <w:sz w:val="24"/>
          <w:szCs w:val="24"/>
        </w:rPr>
        <w:t>5</w:t>
      </w:r>
      <w:r w:rsidRPr="00942E4B">
        <w:rPr>
          <w:rFonts w:ascii="Arial" w:hAnsi="Arial" w:cs="Arial"/>
          <w:sz w:val="24"/>
          <w:szCs w:val="24"/>
        </w:rPr>
        <w:t xml:space="preserve"> dni od daty ukazania się niniejszego ogłoszenia.</w:t>
      </w:r>
    </w:p>
    <w:p w14:paraId="43883945" w14:textId="77777777" w:rsidR="00F15226" w:rsidRPr="00942E4B" w:rsidRDefault="00F15226" w:rsidP="00F97645">
      <w:pPr>
        <w:numPr>
          <w:ilvl w:val="0"/>
          <w:numId w:val="3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Organizacja może zgłosić jednego kandydata. Dopuszcza się możliwość zgłoszenia wspólnego kandydata przez więcej niż jedną organizację.</w:t>
      </w:r>
    </w:p>
    <w:p w14:paraId="5C09D665" w14:textId="0739911D" w:rsidR="00F15226" w:rsidRPr="00942E4B" w:rsidRDefault="00F15226" w:rsidP="00F97645">
      <w:pPr>
        <w:numPr>
          <w:ilvl w:val="0"/>
          <w:numId w:val="3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Pisemne zgłoszenia kandydatów na przedstawicieli organizacji do Komisji konkursowej należy składać w zamkniętej kopercie, z dopiskiem nabór kandydatów</w:t>
      </w:r>
      <w:r w:rsidR="00D71C2A"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w ramach otwartych konkursów ofert na realizację zadań publicznych,</w:t>
      </w:r>
      <w:r w:rsidR="00341835"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1835" w:rsidRPr="00942E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sekretariacie Miejskiego Ośrodka Pomocy Społecznej w Rzeszowie,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br/>
        <w:t>ul. Jagiellońska 26, 35-025 Rzeszów, pokój 8 (I piętro).</w:t>
      </w:r>
    </w:p>
    <w:p w14:paraId="0072C1BA" w14:textId="77777777" w:rsidR="00F15226" w:rsidRPr="00942E4B" w:rsidRDefault="00F15226" w:rsidP="00F97645">
      <w:pPr>
        <w:numPr>
          <w:ilvl w:val="0"/>
          <w:numId w:val="3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Nie będą brane pod uwagę zgłoszenia kandydatów na przedstawicieli organizacji do Komisji konkursowej:</w:t>
      </w:r>
    </w:p>
    <w:p w14:paraId="4D7EB8AA" w14:textId="77777777" w:rsidR="00F15226" w:rsidRPr="00942E4B" w:rsidRDefault="00F15226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1) niekompletne,</w:t>
      </w:r>
    </w:p>
    <w:p w14:paraId="117F1F2A" w14:textId="77777777" w:rsidR="00F15226" w:rsidRPr="00942E4B" w:rsidRDefault="00F15226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2) złożone w innej formie niż określona w ust. 3,</w:t>
      </w:r>
    </w:p>
    <w:p w14:paraId="54DB3F2F" w14:textId="77777777" w:rsidR="00F15226" w:rsidRPr="00942E4B" w:rsidRDefault="00F15226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3) złożone po terminie określonym w ust. 3.</w:t>
      </w:r>
    </w:p>
    <w:p w14:paraId="7A13DF5D" w14:textId="77777777" w:rsidR="00F15226" w:rsidRPr="00942E4B" w:rsidRDefault="00F15226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430D66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833167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8711F7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0E4DAD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9241AB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C7B56E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B49599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9C4085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E26E86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450F39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5F1D55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F17CFC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A988A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5626E0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528983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D707E2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E4D496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234B4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0F993E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E38C9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98DEC5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6B27CA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46EC6B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70AE87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E57D16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1B6275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391143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223A4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A2E117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F91EC8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576E55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146F2F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A9B670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82CAB4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DDB90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6A1287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F91C31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1F1226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A9B55A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56DFF4" w14:textId="77777777" w:rsidR="00B35177" w:rsidRPr="00942E4B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0ED73C" w14:textId="77777777" w:rsidR="00B35177" w:rsidRDefault="00B35177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0E1973" w14:textId="77777777" w:rsidR="000B3545" w:rsidRDefault="000B3545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4343B6" w14:textId="77777777" w:rsidR="000B3545" w:rsidRPr="00942E4B" w:rsidRDefault="000B3545" w:rsidP="00F1522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E145AB" w14:textId="77777777" w:rsidR="007B7811" w:rsidRPr="00942E4B" w:rsidRDefault="007B7811" w:rsidP="00F97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96B64B" w14:textId="18CFECF7" w:rsidR="00F15226" w:rsidRPr="00942E4B" w:rsidRDefault="00F15226" w:rsidP="00E351E6">
      <w:pPr>
        <w:spacing w:after="0" w:line="240" w:lineRule="auto"/>
        <w:ind w:left="474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</w:t>
      </w:r>
    </w:p>
    <w:p w14:paraId="1FDC1D2F" w14:textId="46A9AF2E" w:rsidR="00F15226" w:rsidRPr="00942E4B" w:rsidRDefault="00F15226" w:rsidP="00E351E6">
      <w:pPr>
        <w:spacing w:after="0" w:line="240" w:lineRule="auto"/>
        <w:ind w:left="54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do Zarządzenia Nr </w:t>
      </w:r>
      <w:r w:rsidR="00DF42BE">
        <w:rPr>
          <w:rFonts w:ascii="Arial" w:eastAsia="Times New Roman" w:hAnsi="Arial" w:cs="Arial"/>
          <w:sz w:val="24"/>
          <w:szCs w:val="24"/>
          <w:lang w:eastAsia="pl-PL"/>
        </w:rPr>
        <w:t>0050/634/2024</w:t>
      </w:r>
    </w:p>
    <w:p w14:paraId="5A5867EB" w14:textId="77777777" w:rsidR="00F15226" w:rsidRPr="00942E4B" w:rsidRDefault="00F15226" w:rsidP="00E351E6">
      <w:pPr>
        <w:spacing w:after="0" w:line="240" w:lineRule="auto"/>
        <w:ind w:left="474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Prezydenta Miasta Rzeszowa</w:t>
      </w:r>
    </w:p>
    <w:p w14:paraId="0C978607" w14:textId="18FC7CBF" w:rsidR="00F15226" w:rsidRPr="00942E4B" w:rsidRDefault="00F15226" w:rsidP="00E351E6">
      <w:pPr>
        <w:spacing w:after="0" w:line="240" w:lineRule="auto"/>
        <w:ind w:left="474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DF42BE">
        <w:rPr>
          <w:rFonts w:ascii="Arial" w:eastAsia="Times New Roman" w:hAnsi="Arial" w:cs="Arial"/>
          <w:sz w:val="24"/>
          <w:szCs w:val="24"/>
          <w:lang w:eastAsia="pl-PL"/>
        </w:rPr>
        <w:t>3 grudnia 2024 r.</w:t>
      </w:r>
    </w:p>
    <w:p w14:paraId="2BFD8459" w14:textId="77777777" w:rsidR="00F15226" w:rsidRPr="00942E4B" w:rsidRDefault="00F15226" w:rsidP="00F152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B20F3" w14:textId="0B5A6E3A" w:rsidR="00F15226" w:rsidRPr="00942E4B" w:rsidRDefault="00F15226" w:rsidP="00486E0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Regulamin prac Komisji do wyboru przedstawicieli organizacji do prac w Komisji konkursowej opiniującej oferty w ramach otwartych konkursów ofert na realizację </w:t>
      </w:r>
      <w:r w:rsidR="00EA48D8" w:rsidRPr="00942E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A48D8"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0956B5" w:rsidRPr="00942E4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r. zadań publicznych z zakresu pomocy społecznej</w:t>
      </w:r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86E08" w:rsidRPr="00942E4B">
        <w:t xml:space="preserve"> </w:t>
      </w:r>
      <w:bookmarkStart w:id="1" w:name="_Hlk181604141"/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w tym pomocy rodzinom </w:t>
      </w:r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osobom w trudnej sytuacji życiowej oraz wyrównywania szans tych rodzin i osób, wspierania rodziny i systemu pieczy zastępczej, działalności na rzecz integracji </w:t>
      </w:r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reintegracji zawodowej i społecznej osób zagrożonych wykluczeniem społecznym, działalności na rzecz osób niepełnosprawnych, przeciwdziałania uzależnieniom </w:t>
      </w:r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br/>
        <w:t>i patologiom społecznym.</w:t>
      </w:r>
    </w:p>
    <w:bookmarkEnd w:id="1"/>
    <w:p w14:paraId="06BBE339" w14:textId="77777777" w:rsidR="00F15226" w:rsidRPr="00942E4B" w:rsidRDefault="00F15226" w:rsidP="00F15226">
      <w:pPr>
        <w:spacing w:after="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08A61F" w14:textId="77777777" w:rsidR="00F15226" w:rsidRPr="00942E4B" w:rsidRDefault="00F15226" w:rsidP="00F152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73D9D7BD" w14:textId="77777777" w:rsidR="00F15226" w:rsidRPr="00942E4B" w:rsidRDefault="00F15226" w:rsidP="00EA48D8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Komisja działa na posiedzeniach zwoływanych przez Przewodniczącego Komisji.</w:t>
      </w:r>
    </w:p>
    <w:p w14:paraId="1AB61481" w14:textId="77777777" w:rsidR="00911719" w:rsidRPr="00942E4B" w:rsidRDefault="00F15226" w:rsidP="00911719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Komisja może realizować swoje zadania, jeżeli w posiedzeniu uczestniczy minimum połowa składu osobowego Komisji.</w:t>
      </w:r>
    </w:p>
    <w:p w14:paraId="4BBA64B5" w14:textId="5BE706B3" w:rsidR="00F15226" w:rsidRPr="00942E4B" w:rsidRDefault="00F15226" w:rsidP="00911719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Członkowie Komisji mają obowiązek zapoznać się z treścią zgłoszeń kandydatów na przedstawicieli organizacji pozarządowych w Komisji konkursowej opiniującej oferty w ramach otwartych konkursów ofert na realizację w 202</w:t>
      </w:r>
      <w:r w:rsidR="00486E08" w:rsidRPr="00942E4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r. zadań publicznych z zakresu pomocy społecznej</w:t>
      </w:r>
      <w:r w:rsidR="00911719"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, w tym pomocy rodzinom i osobom </w:t>
      </w:r>
      <w:r w:rsidR="00911719" w:rsidRPr="00942E4B">
        <w:rPr>
          <w:rFonts w:ascii="Arial" w:eastAsia="Times New Roman" w:hAnsi="Arial" w:cs="Arial"/>
          <w:sz w:val="24"/>
          <w:szCs w:val="24"/>
          <w:lang w:eastAsia="pl-PL"/>
        </w:rPr>
        <w:br/>
        <w:t>w trudnej sytuacji życiowej oraz wyrównywania szans tych rodzin i osób, wspierania rodziny i systemu pieczy zastępczej, działalności na rzecz integracji i reintegracji zawodowej i społecznej osób zagrożonych wykluczeniem społecznym, działalności na rzecz osób niepełnosprawnych, przeciwdziałania uzależnieniom i patologiom społecznym.</w:t>
      </w:r>
    </w:p>
    <w:p w14:paraId="15B4676B" w14:textId="6DFC60F1" w:rsidR="00F15226" w:rsidRPr="00942E4B" w:rsidRDefault="00F15226" w:rsidP="00EA48D8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Przewodniczący Komisji ma prawo zaprosić na posiedzenie kandydatów organizacji, zgłoszonych w postępowaniu, w celu weryfikacji ich wiedzy merytorycznej, dotyczącej realizacji zadań publicznych w zakresie działalności Komisji konkursowej.</w:t>
      </w:r>
    </w:p>
    <w:p w14:paraId="0E198683" w14:textId="77777777" w:rsidR="00911719" w:rsidRPr="00942E4B" w:rsidRDefault="00911719" w:rsidP="0091171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F0325C" w14:textId="77777777" w:rsidR="00F15226" w:rsidRPr="00942E4B" w:rsidRDefault="00F15226" w:rsidP="00F152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4DC8DFFE" w14:textId="292D54C7" w:rsidR="00F15226" w:rsidRPr="00942E4B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Wyboru przedstawicieli dokonuje się poprzez głosowanie tajne przy użyciu kart do głosowania, zgodnych z</w:t>
      </w:r>
      <w:r w:rsidR="00911719" w:rsidRPr="00942E4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42E4B">
        <w:rPr>
          <w:rFonts w:ascii="Arial" w:eastAsia="Times New Roman" w:hAnsi="Arial" w:cs="Arial"/>
          <w:sz w:val="24"/>
          <w:szCs w:val="24"/>
          <w:lang w:eastAsia="pl-PL"/>
        </w:rPr>
        <w:t xml:space="preserve"> wzorem, stanowiącym załącznik do niniejszego Regulaminu.</w:t>
      </w:r>
    </w:p>
    <w:p w14:paraId="2E45F4AE" w14:textId="77777777" w:rsidR="00F15226" w:rsidRPr="00942E4B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Odpowiedzialna za przygotowanie kart do głosowania jest osoba wyznaczona przez Dyrektora Miejskiego Ośrodka Pomocy Społecznej w Rzeszowie.</w:t>
      </w:r>
    </w:p>
    <w:p w14:paraId="4CC89625" w14:textId="77777777" w:rsidR="00F15226" w:rsidRPr="00942E4B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Każdy członek Komisji może oddać głos na dwóch kandydatów.</w:t>
      </w:r>
    </w:p>
    <w:p w14:paraId="4634E89A" w14:textId="77777777" w:rsidR="00F15226" w:rsidRPr="00942E4B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Przeliczenia głosów dokonuje Przewodniczący Komisji w obecności pozostałych członków Komisji.</w:t>
      </w:r>
    </w:p>
    <w:p w14:paraId="76CC29A5" w14:textId="2009D91F" w:rsidR="00F15226" w:rsidRPr="00942E4B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 przypadku ustalenia, że w wyniku głosowania nie dokonano wyboru przedstawicieli organizacji, z uwagi na równą liczbę oddanych głosów na więcej niż  jednego kandydata, Przewodniczący Komisji zarządza głosowanie dodatkowe.</w:t>
      </w:r>
    </w:p>
    <w:p w14:paraId="116686A5" w14:textId="77777777" w:rsidR="00F15226" w:rsidRPr="00942E4B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 przypadku głosowania dodatkowego każdy członek Komisji może oddać głos na  jednego kandydata, spośród kandydatów którzy otrzymali równą liczbę głosów.</w:t>
      </w:r>
    </w:p>
    <w:p w14:paraId="25482A68" w14:textId="77777777" w:rsidR="00F15226" w:rsidRPr="00942E4B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Przewodniczący Komisji dokonuje przeliczenia głosów.</w:t>
      </w:r>
    </w:p>
    <w:p w14:paraId="0A87CD06" w14:textId="4009D252" w:rsidR="00F15226" w:rsidRDefault="00F15226" w:rsidP="00EA48D8">
      <w:pPr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 przypadku ustalenia, że w głosowaniu dodatkowym na kandydatów oddano równą liczbę głosów, głos decydujący ma Przewodniczący Komisji.</w:t>
      </w:r>
    </w:p>
    <w:p w14:paraId="3D044539" w14:textId="77777777" w:rsidR="00F97645" w:rsidRDefault="00F97645" w:rsidP="00F9764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698EE6" w14:textId="77777777" w:rsidR="00945E08" w:rsidRPr="00942E4B" w:rsidRDefault="00945E08" w:rsidP="00F9764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F54538" w14:textId="77777777" w:rsidR="00911719" w:rsidRPr="00942E4B" w:rsidRDefault="00911719" w:rsidP="0091171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D1053F" w14:textId="77777777" w:rsidR="00F15226" w:rsidRPr="00942E4B" w:rsidRDefault="00F15226" w:rsidP="00EA48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3</w:t>
      </w:r>
    </w:p>
    <w:p w14:paraId="6BC2FFDA" w14:textId="77777777" w:rsidR="00F15226" w:rsidRPr="00942E4B" w:rsidRDefault="00F15226" w:rsidP="00EA48D8">
      <w:pPr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Z prac Komisji sporządza się protokół podpisany przez wszystkich jej członków biorących udział w posiedzeniu, zawierający w szczególności informację o:</w:t>
      </w:r>
    </w:p>
    <w:p w14:paraId="32DE305A" w14:textId="77777777" w:rsidR="00F15226" w:rsidRPr="00942E4B" w:rsidRDefault="00F15226" w:rsidP="00EA48D8">
      <w:pPr>
        <w:numPr>
          <w:ilvl w:val="0"/>
          <w:numId w:val="27"/>
        </w:numPr>
        <w:spacing w:after="0" w:line="240" w:lineRule="auto"/>
        <w:ind w:left="70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zgłoszonych przez organizacje kandydatach,</w:t>
      </w:r>
    </w:p>
    <w:p w14:paraId="10F1C4BD" w14:textId="77777777" w:rsidR="00F15226" w:rsidRPr="00942E4B" w:rsidRDefault="00F15226" w:rsidP="00EA48D8">
      <w:pPr>
        <w:numPr>
          <w:ilvl w:val="0"/>
          <w:numId w:val="27"/>
        </w:numPr>
        <w:spacing w:after="0" w:line="240" w:lineRule="auto"/>
        <w:ind w:left="70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ustaleniu prawidłowości i kompletności zgłoszeń,</w:t>
      </w:r>
    </w:p>
    <w:p w14:paraId="26154A8C" w14:textId="77777777" w:rsidR="00F15226" w:rsidRPr="00942E4B" w:rsidRDefault="00F15226" w:rsidP="00EA48D8">
      <w:pPr>
        <w:numPr>
          <w:ilvl w:val="0"/>
          <w:numId w:val="27"/>
        </w:numPr>
        <w:spacing w:after="0" w:line="240" w:lineRule="auto"/>
        <w:ind w:left="70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przebiegu głosowania,</w:t>
      </w:r>
    </w:p>
    <w:p w14:paraId="19D9A611" w14:textId="77777777" w:rsidR="00F15226" w:rsidRPr="00942E4B" w:rsidRDefault="00F15226" w:rsidP="00EA48D8">
      <w:pPr>
        <w:numPr>
          <w:ilvl w:val="0"/>
          <w:numId w:val="27"/>
        </w:numPr>
        <w:spacing w:after="0" w:line="240" w:lineRule="auto"/>
        <w:ind w:left="70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wyborze przedstawicieli organizacji.</w:t>
      </w:r>
    </w:p>
    <w:p w14:paraId="0B2452B1" w14:textId="5FCF7290" w:rsidR="00F15226" w:rsidRDefault="00F15226" w:rsidP="007B7811">
      <w:pPr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Przewodniczący Komisji przekazuje Prezydentowi Miasta Rzeszowa informację o wynikach głosowania.</w:t>
      </w:r>
    </w:p>
    <w:p w14:paraId="25EE115B" w14:textId="77777777" w:rsidR="00F97645" w:rsidRPr="00942E4B" w:rsidRDefault="00F97645" w:rsidP="00F9764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851816" w14:textId="77777777" w:rsidR="00F15226" w:rsidRPr="00942E4B" w:rsidRDefault="00F15226" w:rsidP="00EA48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BF9B7EC" w14:textId="77777777" w:rsidR="00F15226" w:rsidRPr="00942E4B" w:rsidRDefault="00F15226" w:rsidP="00EA48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2E4B">
        <w:rPr>
          <w:rFonts w:ascii="Arial" w:eastAsia="Times New Roman" w:hAnsi="Arial" w:cs="Arial"/>
          <w:sz w:val="24"/>
          <w:szCs w:val="24"/>
          <w:lang w:eastAsia="pl-PL"/>
        </w:rPr>
        <w:t>Udział w pracach Komisji jest nieodpłatny.</w:t>
      </w:r>
    </w:p>
    <w:p w14:paraId="0611877E" w14:textId="77777777" w:rsidR="00F15226" w:rsidRPr="00942E4B" w:rsidRDefault="00F15226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A4D74C" w14:textId="77777777" w:rsidR="007B7811" w:rsidRPr="00942E4B" w:rsidRDefault="007B7811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0188A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A431BC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7D01E1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AD3E7D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64964D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083891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B22EE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C5C9AA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0C4E89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071A17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F34B7E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5712CC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29A9D0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1CFF19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D76987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1ED5C7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194489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571090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A95219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20F8FF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BB0BCD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67AE4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5241D8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14678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5A085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3F8524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E4CC47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EC790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762955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B301C0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24A782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BAE6A5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24F5E2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045B82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EF04EC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5E863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51DF8D" w14:textId="77777777" w:rsidR="00911719" w:rsidRPr="00942E4B" w:rsidRDefault="00911719" w:rsidP="00F15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BF45B" w14:textId="77777777" w:rsidR="00DC6096" w:rsidRDefault="00DC6096" w:rsidP="000F7D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6096" w:rsidSect="0059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3F66D" w14:textId="77777777" w:rsidR="000956B5" w:rsidRDefault="000956B5" w:rsidP="000956B5">
      <w:pPr>
        <w:spacing w:after="0" w:line="240" w:lineRule="auto"/>
      </w:pPr>
      <w:r>
        <w:separator/>
      </w:r>
    </w:p>
  </w:endnote>
  <w:endnote w:type="continuationSeparator" w:id="0">
    <w:p w14:paraId="4702D55C" w14:textId="77777777" w:rsidR="000956B5" w:rsidRDefault="000956B5" w:rsidP="000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2BE3" w14:textId="77777777" w:rsidR="000956B5" w:rsidRDefault="00095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DC87" w14:textId="77777777" w:rsidR="000956B5" w:rsidRDefault="000956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83BC" w14:textId="77777777" w:rsidR="000956B5" w:rsidRDefault="00095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BBD5" w14:textId="77777777" w:rsidR="000956B5" w:rsidRDefault="000956B5" w:rsidP="000956B5">
      <w:pPr>
        <w:spacing w:after="0" w:line="240" w:lineRule="auto"/>
      </w:pPr>
      <w:r>
        <w:separator/>
      </w:r>
    </w:p>
  </w:footnote>
  <w:footnote w:type="continuationSeparator" w:id="0">
    <w:p w14:paraId="396C206F" w14:textId="77777777" w:rsidR="000956B5" w:rsidRDefault="000956B5" w:rsidP="0009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F2C9" w14:textId="77777777" w:rsidR="000956B5" w:rsidRDefault="000956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976BD" w14:textId="77777777" w:rsidR="000956B5" w:rsidRDefault="000956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B4D6" w14:textId="77777777" w:rsidR="000956B5" w:rsidRDefault="00095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E58"/>
    <w:multiLevelType w:val="hybridMultilevel"/>
    <w:tmpl w:val="2EB2CF94"/>
    <w:lvl w:ilvl="0" w:tplc="5DB8DC8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E32"/>
    <w:multiLevelType w:val="hybridMultilevel"/>
    <w:tmpl w:val="E2CAE930"/>
    <w:lvl w:ilvl="0" w:tplc="4A26F3C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B6A"/>
    <w:multiLevelType w:val="hybridMultilevel"/>
    <w:tmpl w:val="682A7A80"/>
    <w:lvl w:ilvl="0" w:tplc="781063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6F07"/>
    <w:multiLevelType w:val="hybridMultilevel"/>
    <w:tmpl w:val="03E49C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C7FBD"/>
    <w:multiLevelType w:val="hybridMultilevel"/>
    <w:tmpl w:val="904ADE00"/>
    <w:lvl w:ilvl="0" w:tplc="3D3803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829"/>
    <w:multiLevelType w:val="hybridMultilevel"/>
    <w:tmpl w:val="D50E2A02"/>
    <w:lvl w:ilvl="0" w:tplc="04150017">
      <w:start w:val="1"/>
      <w:numFmt w:val="lowerLetter"/>
      <w:lvlText w:val="%1)"/>
      <w:lvlJc w:val="left"/>
      <w:pPr>
        <w:ind w:left="773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728E"/>
    <w:multiLevelType w:val="hybridMultilevel"/>
    <w:tmpl w:val="6D140A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61315"/>
    <w:multiLevelType w:val="hybridMultilevel"/>
    <w:tmpl w:val="A3A45318"/>
    <w:lvl w:ilvl="0" w:tplc="FCBA35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2AB0"/>
    <w:multiLevelType w:val="hybridMultilevel"/>
    <w:tmpl w:val="A4A84158"/>
    <w:lvl w:ilvl="0" w:tplc="A2DA3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732A"/>
    <w:multiLevelType w:val="hybridMultilevel"/>
    <w:tmpl w:val="FD425C26"/>
    <w:lvl w:ilvl="0" w:tplc="9488A50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0320D"/>
    <w:multiLevelType w:val="hybridMultilevel"/>
    <w:tmpl w:val="93E8C5BA"/>
    <w:lvl w:ilvl="0" w:tplc="8E12EA94">
      <w:start w:val="3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4A83"/>
    <w:multiLevelType w:val="hybridMultilevel"/>
    <w:tmpl w:val="0B760626"/>
    <w:lvl w:ilvl="0" w:tplc="8716D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C2C47"/>
    <w:multiLevelType w:val="hybridMultilevel"/>
    <w:tmpl w:val="9A508D90"/>
    <w:lvl w:ilvl="0" w:tplc="A7D63D42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2486A"/>
    <w:multiLevelType w:val="hybridMultilevel"/>
    <w:tmpl w:val="B06EDC72"/>
    <w:lvl w:ilvl="0" w:tplc="C3F05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F5AB0"/>
    <w:multiLevelType w:val="hybridMultilevel"/>
    <w:tmpl w:val="B11C1B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EB21BA"/>
    <w:multiLevelType w:val="hybridMultilevel"/>
    <w:tmpl w:val="395CD1F0"/>
    <w:lvl w:ilvl="0" w:tplc="A2DA3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A3EC7"/>
    <w:multiLevelType w:val="hybridMultilevel"/>
    <w:tmpl w:val="3B8496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6B043B"/>
    <w:multiLevelType w:val="hybridMultilevel"/>
    <w:tmpl w:val="E406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D13E1"/>
    <w:multiLevelType w:val="hybridMultilevel"/>
    <w:tmpl w:val="0206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760B1"/>
    <w:multiLevelType w:val="hybridMultilevel"/>
    <w:tmpl w:val="5ABC60A8"/>
    <w:lvl w:ilvl="0" w:tplc="CC9E7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36956"/>
    <w:multiLevelType w:val="hybridMultilevel"/>
    <w:tmpl w:val="31EA5F10"/>
    <w:lvl w:ilvl="0" w:tplc="66E8288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F37E5"/>
    <w:multiLevelType w:val="hybridMultilevel"/>
    <w:tmpl w:val="ABA6A474"/>
    <w:lvl w:ilvl="0" w:tplc="A2DA3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764F"/>
    <w:multiLevelType w:val="hybridMultilevel"/>
    <w:tmpl w:val="EAAC6388"/>
    <w:lvl w:ilvl="0" w:tplc="5096DFE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06277"/>
    <w:multiLevelType w:val="hybridMultilevel"/>
    <w:tmpl w:val="300830EC"/>
    <w:lvl w:ilvl="0" w:tplc="B60ED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92799"/>
    <w:multiLevelType w:val="hybridMultilevel"/>
    <w:tmpl w:val="940059E0"/>
    <w:lvl w:ilvl="0" w:tplc="C8C833E0">
      <w:start w:val="6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43EFD"/>
    <w:multiLevelType w:val="hybridMultilevel"/>
    <w:tmpl w:val="2BD27BF6"/>
    <w:lvl w:ilvl="0" w:tplc="26A4E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275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354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86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773155">
    <w:abstractNumId w:val="3"/>
  </w:num>
  <w:num w:numId="5" w16cid:durableId="1194073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21968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708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33839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901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971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96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332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2587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2349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89690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1420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9597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813048">
    <w:abstractNumId w:val="2"/>
  </w:num>
  <w:num w:numId="19" w16cid:durableId="1606381604">
    <w:abstractNumId w:val="18"/>
  </w:num>
  <w:num w:numId="20" w16cid:durableId="1514609781">
    <w:abstractNumId w:val="20"/>
  </w:num>
  <w:num w:numId="21" w16cid:durableId="172452162">
    <w:abstractNumId w:val="1"/>
  </w:num>
  <w:num w:numId="22" w16cid:durableId="1359967898">
    <w:abstractNumId w:val="9"/>
  </w:num>
  <w:num w:numId="23" w16cid:durableId="468860146">
    <w:abstractNumId w:val="24"/>
  </w:num>
  <w:num w:numId="24" w16cid:durableId="1654679930">
    <w:abstractNumId w:val="15"/>
  </w:num>
  <w:num w:numId="25" w16cid:durableId="1340933687">
    <w:abstractNumId w:val="8"/>
  </w:num>
  <w:num w:numId="26" w16cid:durableId="803935947">
    <w:abstractNumId w:val="21"/>
  </w:num>
  <w:num w:numId="27" w16cid:durableId="2137671373">
    <w:abstractNumId w:val="0"/>
  </w:num>
  <w:num w:numId="28" w16cid:durableId="1127436166">
    <w:abstractNumId w:val="7"/>
  </w:num>
  <w:num w:numId="29" w16cid:durableId="142047070">
    <w:abstractNumId w:val="3"/>
  </w:num>
  <w:num w:numId="30" w16cid:durableId="343485040">
    <w:abstractNumId w:val="16"/>
  </w:num>
  <w:num w:numId="31" w16cid:durableId="1605114818">
    <w:abstractNumId w:val="6"/>
  </w:num>
  <w:num w:numId="32" w16cid:durableId="1793939520">
    <w:abstractNumId w:val="13"/>
  </w:num>
  <w:num w:numId="33" w16cid:durableId="1815830702">
    <w:abstractNumId w:val="10"/>
  </w:num>
  <w:num w:numId="34" w16cid:durableId="2115519374">
    <w:abstractNumId w:val="5"/>
  </w:num>
  <w:num w:numId="35" w16cid:durableId="1959413910">
    <w:abstractNumId w:val="19"/>
  </w:num>
  <w:num w:numId="36" w16cid:durableId="562182853">
    <w:abstractNumId w:val="14"/>
  </w:num>
  <w:num w:numId="37" w16cid:durableId="491533994">
    <w:abstractNumId w:val="17"/>
  </w:num>
  <w:num w:numId="38" w16cid:durableId="1079181557">
    <w:abstractNumId w:val="25"/>
  </w:num>
  <w:num w:numId="39" w16cid:durableId="733360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33"/>
    <w:rsid w:val="00003395"/>
    <w:rsid w:val="00025D53"/>
    <w:rsid w:val="000956B5"/>
    <w:rsid w:val="000B2600"/>
    <w:rsid w:val="000B3545"/>
    <w:rsid w:val="000F299A"/>
    <w:rsid w:val="000F7D9B"/>
    <w:rsid w:val="00135562"/>
    <w:rsid w:val="00194D4A"/>
    <w:rsid w:val="001A3AA8"/>
    <w:rsid w:val="002D25C6"/>
    <w:rsid w:val="003402E3"/>
    <w:rsid w:val="00341835"/>
    <w:rsid w:val="0035024A"/>
    <w:rsid w:val="00353C62"/>
    <w:rsid w:val="00397926"/>
    <w:rsid w:val="003C3BB4"/>
    <w:rsid w:val="003D6A33"/>
    <w:rsid w:val="004620EF"/>
    <w:rsid w:val="00486E08"/>
    <w:rsid w:val="004A57E6"/>
    <w:rsid w:val="004E07C1"/>
    <w:rsid w:val="004E15F8"/>
    <w:rsid w:val="005031F4"/>
    <w:rsid w:val="00504424"/>
    <w:rsid w:val="00516F46"/>
    <w:rsid w:val="005434A7"/>
    <w:rsid w:val="00553CF7"/>
    <w:rsid w:val="0058369F"/>
    <w:rsid w:val="005928ED"/>
    <w:rsid w:val="005C669C"/>
    <w:rsid w:val="005F38BF"/>
    <w:rsid w:val="00632E26"/>
    <w:rsid w:val="00632F76"/>
    <w:rsid w:val="0067571E"/>
    <w:rsid w:val="006E6537"/>
    <w:rsid w:val="007543E7"/>
    <w:rsid w:val="00780C03"/>
    <w:rsid w:val="007B7811"/>
    <w:rsid w:val="007B7F0B"/>
    <w:rsid w:val="007F0776"/>
    <w:rsid w:val="0080572D"/>
    <w:rsid w:val="008078EE"/>
    <w:rsid w:val="00807CEB"/>
    <w:rsid w:val="00882851"/>
    <w:rsid w:val="008A1AA7"/>
    <w:rsid w:val="008B2A5B"/>
    <w:rsid w:val="008E167F"/>
    <w:rsid w:val="00911719"/>
    <w:rsid w:val="00924D00"/>
    <w:rsid w:val="00942E4B"/>
    <w:rsid w:val="00945E08"/>
    <w:rsid w:val="00974202"/>
    <w:rsid w:val="00997566"/>
    <w:rsid w:val="009C59C9"/>
    <w:rsid w:val="009F6877"/>
    <w:rsid w:val="00A10292"/>
    <w:rsid w:val="00AA0C08"/>
    <w:rsid w:val="00AA676D"/>
    <w:rsid w:val="00AB41EA"/>
    <w:rsid w:val="00AC25FD"/>
    <w:rsid w:val="00AF6CCD"/>
    <w:rsid w:val="00B17F60"/>
    <w:rsid w:val="00B35177"/>
    <w:rsid w:val="00B47D36"/>
    <w:rsid w:val="00B76F13"/>
    <w:rsid w:val="00B84FFC"/>
    <w:rsid w:val="00BC62E2"/>
    <w:rsid w:val="00C2766B"/>
    <w:rsid w:val="00C5667F"/>
    <w:rsid w:val="00CE6485"/>
    <w:rsid w:val="00D1312D"/>
    <w:rsid w:val="00D145F3"/>
    <w:rsid w:val="00D60FC1"/>
    <w:rsid w:val="00D71C2A"/>
    <w:rsid w:val="00DC6096"/>
    <w:rsid w:val="00DF42BE"/>
    <w:rsid w:val="00DF7049"/>
    <w:rsid w:val="00E027BF"/>
    <w:rsid w:val="00E351E6"/>
    <w:rsid w:val="00E5234B"/>
    <w:rsid w:val="00E80FCE"/>
    <w:rsid w:val="00E81F73"/>
    <w:rsid w:val="00EA3C4F"/>
    <w:rsid w:val="00EA48D8"/>
    <w:rsid w:val="00EA5130"/>
    <w:rsid w:val="00EC2AB8"/>
    <w:rsid w:val="00EF2B05"/>
    <w:rsid w:val="00F15226"/>
    <w:rsid w:val="00F259E5"/>
    <w:rsid w:val="00F26D94"/>
    <w:rsid w:val="00F41661"/>
    <w:rsid w:val="00F50CF6"/>
    <w:rsid w:val="00F57312"/>
    <w:rsid w:val="00F60021"/>
    <w:rsid w:val="00F84633"/>
    <w:rsid w:val="00F97645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FD0"/>
  <w15:chartTrackingRefBased/>
  <w15:docId w15:val="{49E50222-052C-4C14-A891-A9696C63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53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5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53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E6537"/>
  </w:style>
  <w:style w:type="table" w:styleId="Tabela-Siatka">
    <w:name w:val="Table Grid"/>
    <w:basedOn w:val="Standardowy"/>
    <w:uiPriority w:val="39"/>
    <w:rsid w:val="006E653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6D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2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2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22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9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6B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6B5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89</cp:revision>
  <cp:lastPrinted>2024-11-29T10:55:00Z</cp:lastPrinted>
  <dcterms:created xsi:type="dcterms:W3CDTF">2023-12-12T12:13:00Z</dcterms:created>
  <dcterms:modified xsi:type="dcterms:W3CDTF">2024-12-04T13:09:00Z</dcterms:modified>
</cp:coreProperties>
</file>